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2B30C1">
        <w:rPr>
          <w:rFonts w:ascii="Times New Roman" w:hAnsi="Times New Roman" w:cs="Times New Roman"/>
          <w:b/>
        </w:rPr>
        <w:t>104</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2B30C1">
        <w:rPr>
          <w:rFonts w:ascii="Times New Roman" w:hAnsi="Times New Roman" w:cs="Times New Roman"/>
          <w:lang w:val="ru"/>
        </w:rPr>
        <w:t>Ремонтно-строительные работы в государственных зданиях</w:t>
      </w:r>
      <w:r w:rsidR="00F11668">
        <w:rPr>
          <w:rFonts w:ascii="Times New Roman" w:hAnsi="Times New Roman" w:cs="Times New Roman"/>
          <w:lang w:val="ru"/>
        </w:rPr>
        <w:t xml:space="preserve"> </w:t>
      </w:r>
      <w:r w:rsidR="00E5013F">
        <w:rPr>
          <w:rFonts w:ascii="Times New Roman" w:hAnsi="Times New Roman" w:cs="Times New Roman"/>
          <w:lang w:val="ru"/>
        </w:rPr>
        <w:t xml:space="preserve">ул. </w:t>
      </w:r>
      <w:r w:rsidR="002B30C1">
        <w:rPr>
          <w:rFonts w:ascii="Times New Roman" w:hAnsi="Times New Roman" w:cs="Times New Roman"/>
          <w:lang w:val="ru"/>
        </w:rPr>
        <w:t>Московская,190, 151, Киевская,96 «Б», бул. Эркиндик,58 «А»,54 и пр. Чуй,106</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2B30C1">
        <w:rPr>
          <w:rFonts w:ascii="Times New Roman" w:hAnsi="Times New Roman" w:cs="Times New Roman"/>
          <w:bCs/>
          <w:lang w:val="ru"/>
        </w:rPr>
        <w:t>20</w:t>
      </w:r>
      <w:r w:rsidR="006E0CB8">
        <w:rPr>
          <w:rFonts w:ascii="Times New Roman" w:hAnsi="Times New Roman" w:cs="Times New Roman"/>
          <w:bCs/>
          <w:lang w:val="ru"/>
        </w:rPr>
        <w:t>.</w:t>
      </w:r>
      <w:r w:rsidR="002B30C1">
        <w:rPr>
          <w:rFonts w:ascii="Times New Roman" w:hAnsi="Times New Roman" w:cs="Times New Roman"/>
          <w:bCs/>
          <w:lang w:val="ru"/>
        </w:rPr>
        <w:t>11</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E419C3">
        <w:rPr>
          <w:rFonts w:ascii="Times New Roman" w:hAnsi="Times New Roman" w:cs="Times New Roman"/>
          <w:bCs/>
          <w:lang w:val="ru"/>
        </w:rPr>
        <w:t>6</w:t>
      </w:r>
      <w:r w:rsidRPr="008E052D">
        <w:rPr>
          <w:rFonts w:ascii="Times New Roman" w:hAnsi="Times New Roman" w:cs="Times New Roman"/>
          <w:bCs/>
          <w:lang w:val="ru"/>
        </w:rPr>
        <w:t>:</w:t>
      </w:r>
      <w:r w:rsidR="00E419C3">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2B30C1">
        <w:rPr>
          <w:rFonts w:ascii="Times New Roman" w:hAnsi="Times New Roman" w:cs="Times New Roman"/>
          <w:bCs/>
          <w:lang w:val="ru"/>
        </w:rPr>
        <w:t>24</w:t>
      </w:r>
      <w:r w:rsidR="006E0CB8">
        <w:rPr>
          <w:rFonts w:ascii="Times New Roman" w:hAnsi="Times New Roman" w:cs="Times New Roman"/>
          <w:bCs/>
          <w:lang w:val="ru"/>
        </w:rPr>
        <w:t xml:space="preserve"> </w:t>
      </w:r>
      <w:r w:rsidR="002B30C1">
        <w:rPr>
          <w:rFonts w:ascii="Times New Roman" w:hAnsi="Times New Roman" w:cs="Times New Roman"/>
          <w:bCs/>
          <w:lang w:val="ru"/>
        </w:rPr>
        <w:t>ноября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E419C3">
        <w:rPr>
          <w:rFonts w:ascii="Times New Roman" w:hAnsi="Times New Roman" w:cs="Times New Roman"/>
          <w:bCs/>
          <w:lang w:val="ru"/>
        </w:rPr>
        <w:t>6</w:t>
      </w:r>
      <w:r w:rsidR="006138E9" w:rsidRPr="008E052D">
        <w:rPr>
          <w:rFonts w:ascii="Times New Roman" w:hAnsi="Times New Roman" w:cs="Times New Roman"/>
          <w:bCs/>
          <w:lang w:val="ru"/>
        </w:rPr>
        <w:t>:</w:t>
      </w:r>
      <w:r w:rsidR="00E419C3">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2B30C1">
        <w:rPr>
          <w:rFonts w:ascii="Times New Roman" w:hAnsi="Times New Roman" w:cs="Times New Roman"/>
          <w:bCs/>
          <w:lang w:val="ru"/>
        </w:rPr>
        <w:t>24 ноября</w:t>
      </w:r>
      <w:r w:rsidR="002B30C1" w:rsidRPr="008E052D">
        <w:rPr>
          <w:rFonts w:ascii="Times New Roman" w:hAnsi="Times New Roman" w:cs="Times New Roman"/>
          <w:bCs/>
          <w:lang w:val="ru"/>
        </w:rPr>
        <w:t xml:space="preserve"> 202</w:t>
      </w:r>
      <w:r w:rsidR="002B30C1">
        <w:rPr>
          <w:rFonts w:ascii="Times New Roman" w:hAnsi="Times New Roman" w:cs="Times New Roman"/>
          <w:bCs/>
          <w:lang w:val="ru"/>
        </w:rPr>
        <w:t>3</w:t>
      </w:r>
      <w:r w:rsidR="002B30C1" w:rsidRPr="008E052D">
        <w:rPr>
          <w:rFonts w:ascii="Times New Roman" w:hAnsi="Times New Roman" w:cs="Times New Roman"/>
          <w:bCs/>
          <w:lang w:val="ru"/>
        </w:rPr>
        <w:t xml:space="preserve"> </w:t>
      </w:r>
      <w:r w:rsidR="002B30C1"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2B30C1">
        <w:rPr>
          <w:rFonts w:ascii="Times New Roman" w:hAnsi="Times New Roman" w:cs="Times New Roman"/>
        </w:rPr>
        <w:t>1 798 470</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E419C3">
        <w:rPr>
          <w:rFonts w:ascii="Times New Roman" w:hAnsi="Times New Roman" w:cs="Times New Roman"/>
          <w:bCs/>
          <w:lang w:val="ru"/>
        </w:rPr>
        <w:t>16</w:t>
      </w:r>
      <w:r w:rsidR="006138E9" w:rsidRPr="008E052D">
        <w:rPr>
          <w:rFonts w:ascii="Times New Roman" w:hAnsi="Times New Roman" w:cs="Times New Roman"/>
          <w:bCs/>
          <w:lang w:val="ru"/>
        </w:rPr>
        <w:t>:</w:t>
      </w:r>
      <w:r w:rsidR="00E419C3">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D25F5D">
        <w:rPr>
          <w:rFonts w:ascii="Times New Roman" w:hAnsi="Times New Roman" w:cs="Times New Roman"/>
          <w:bCs/>
          <w:lang w:val="ru"/>
        </w:rPr>
        <w:t>24 ноября</w:t>
      </w:r>
      <w:r w:rsidR="00D25F5D" w:rsidRPr="008E052D">
        <w:rPr>
          <w:rFonts w:ascii="Times New Roman" w:hAnsi="Times New Roman" w:cs="Times New Roman"/>
          <w:bCs/>
          <w:lang w:val="ru"/>
        </w:rPr>
        <w:t xml:space="preserve"> 202</w:t>
      </w:r>
      <w:r w:rsidR="00D25F5D">
        <w:rPr>
          <w:rFonts w:ascii="Times New Roman" w:hAnsi="Times New Roman" w:cs="Times New Roman"/>
          <w:bCs/>
          <w:lang w:val="ru"/>
        </w:rPr>
        <w:t>3</w:t>
      </w:r>
      <w:r w:rsidR="00D25F5D" w:rsidRPr="008E052D">
        <w:rPr>
          <w:rFonts w:ascii="Times New Roman" w:hAnsi="Times New Roman" w:cs="Times New Roman"/>
          <w:bCs/>
          <w:lang w:val="ru"/>
        </w:rPr>
        <w:t xml:space="preserve"> </w:t>
      </w:r>
      <w:r w:rsidR="00D25F5D"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E419C3">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D25F5D">
        <w:rPr>
          <w:rFonts w:ascii="Times New Roman" w:hAnsi="Times New Roman" w:cs="Times New Roman"/>
          <w:bCs/>
          <w:lang w:val="ru"/>
        </w:rPr>
        <w:t>24</w:t>
      </w:r>
      <w:r w:rsidR="00002897" w:rsidRPr="00AE63E0">
        <w:rPr>
          <w:rFonts w:ascii="Times New Roman" w:hAnsi="Times New Roman" w:cs="Times New Roman"/>
          <w:bCs/>
          <w:lang w:val="ru"/>
        </w:rPr>
        <w:t>.</w:t>
      </w:r>
      <w:r w:rsidR="00D25F5D">
        <w:rPr>
          <w:rFonts w:ascii="Times New Roman" w:hAnsi="Times New Roman" w:cs="Times New Roman"/>
          <w:bCs/>
          <w:lang w:val="ru"/>
        </w:rPr>
        <w:t>11</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E419C3">
        <w:rPr>
          <w:rFonts w:ascii="Times New Roman" w:hAnsi="Times New Roman" w:cs="Times New Roman"/>
          <w:bCs/>
          <w:lang w:val="ru"/>
        </w:rPr>
        <w:t>16</w:t>
      </w:r>
      <w:r w:rsidR="007E04C5" w:rsidRPr="00E51301">
        <w:rPr>
          <w:rFonts w:ascii="Times New Roman" w:hAnsi="Times New Roman" w:cs="Times New Roman"/>
          <w:bCs/>
          <w:lang w:val="ru"/>
        </w:rPr>
        <w:t>:</w:t>
      </w:r>
      <w:r w:rsidR="00E419C3">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D25F5D">
        <w:rPr>
          <w:rFonts w:ascii="Times New Roman" w:hAnsi="Times New Roman" w:cs="Times New Roman"/>
          <w:bCs/>
          <w:lang w:val="ru"/>
        </w:rPr>
        <w:t>24 ноября</w:t>
      </w:r>
      <w:r w:rsidR="00D25F5D" w:rsidRPr="008E052D">
        <w:rPr>
          <w:rFonts w:ascii="Times New Roman" w:hAnsi="Times New Roman" w:cs="Times New Roman"/>
          <w:bCs/>
          <w:lang w:val="ru"/>
        </w:rPr>
        <w:t xml:space="preserve"> 202</w:t>
      </w:r>
      <w:r w:rsidR="00D25F5D">
        <w:rPr>
          <w:rFonts w:ascii="Times New Roman" w:hAnsi="Times New Roman" w:cs="Times New Roman"/>
          <w:bCs/>
          <w:lang w:val="ru"/>
        </w:rPr>
        <w:t>3</w:t>
      </w:r>
      <w:r w:rsidR="00D25F5D" w:rsidRPr="008E052D">
        <w:rPr>
          <w:rFonts w:ascii="Times New Roman" w:hAnsi="Times New Roman" w:cs="Times New Roman"/>
          <w:bCs/>
          <w:lang w:val="ru"/>
        </w:rPr>
        <w:t xml:space="preserve"> </w:t>
      </w:r>
      <w:r w:rsidR="00D25F5D" w:rsidRPr="008E052D">
        <w:rPr>
          <w:rFonts w:ascii="Times New Roman" w:hAnsi="Times New Roman" w:cs="Times New Roman"/>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E419C3">
        <w:rPr>
          <w:rFonts w:ascii="Times New Roman" w:hAnsi="Times New Roman" w:cs="Times New Roman"/>
          <w:bCs/>
          <w:lang w:val="ru"/>
        </w:rPr>
        <w:t>6</w:t>
      </w:r>
      <w:r w:rsidR="008D4B07">
        <w:rPr>
          <w:rFonts w:ascii="Times New Roman" w:hAnsi="Times New Roman" w:cs="Times New Roman"/>
          <w:bCs/>
          <w:lang w:val="ru"/>
        </w:rPr>
        <w:t>:</w:t>
      </w:r>
      <w:r w:rsidR="00E419C3">
        <w:rPr>
          <w:rFonts w:ascii="Times New Roman" w:hAnsi="Times New Roman" w:cs="Times New Roman"/>
          <w:bCs/>
          <w:lang w:val="ru"/>
        </w:rPr>
        <w:t>3</w:t>
      </w:r>
      <w:r w:rsidR="008D4B07">
        <w:rPr>
          <w:rFonts w:ascii="Times New Roman" w:hAnsi="Times New Roman" w:cs="Times New Roman"/>
          <w:bCs/>
          <w:lang w:val="ru"/>
        </w:rPr>
        <w:t>0 по 1</w:t>
      </w:r>
      <w:r w:rsidR="00E419C3">
        <w:rPr>
          <w:rFonts w:ascii="Times New Roman" w:hAnsi="Times New Roman" w:cs="Times New Roman"/>
          <w:bCs/>
          <w:lang w:val="ru"/>
        </w:rPr>
        <w:t>7</w:t>
      </w:r>
      <w:r w:rsidR="007E04C5" w:rsidRPr="00E51301">
        <w:rPr>
          <w:rFonts w:ascii="Times New Roman" w:hAnsi="Times New Roman" w:cs="Times New Roman"/>
          <w:bCs/>
          <w:lang w:val="ru"/>
        </w:rPr>
        <w:t>.</w:t>
      </w:r>
      <w:r w:rsidR="00E419C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D25F5D">
        <w:rPr>
          <w:rFonts w:ascii="Times New Roman" w:hAnsi="Times New Roman" w:cs="Times New Roman"/>
          <w:bCs/>
          <w:lang w:val="ru"/>
        </w:rPr>
        <w:t>24 ноября</w:t>
      </w:r>
      <w:r w:rsidR="00D25F5D" w:rsidRPr="008E052D">
        <w:rPr>
          <w:rFonts w:ascii="Times New Roman" w:hAnsi="Times New Roman" w:cs="Times New Roman"/>
          <w:bCs/>
          <w:lang w:val="ru"/>
        </w:rPr>
        <w:t xml:space="preserve"> 202</w:t>
      </w:r>
      <w:r w:rsidR="00D25F5D">
        <w:rPr>
          <w:rFonts w:ascii="Times New Roman" w:hAnsi="Times New Roman" w:cs="Times New Roman"/>
          <w:bCs/>
          <w:lang w:val="ru"/>
        </w:rPr>
        <w:t>3</w:t>
      </w:r>
      <w:r w:rsidR="00D25F5D" w:rsidRPr="008E052D">
        <w:rPr>
          <w:rFonts w:ascii="Times New Roman" w:hAnsi="Times New Roman" w:cs="Times New Roman"/>
          <w:bCs/>
          <w:lang w:val="ru"/>
        </w:rPr>
        <w:t xml:space="preserve"> </w:t>
      </w:r>
      <w:r w:rsidR="00D25F5D" w:rsidRPr="008E052D">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D25F5D" w:rsidP="00E5013F">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1 798 470</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D25F5D"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E5013F">
              <w:rPr>
                <w:rFonts w:ascii="Times New Roman" w:eastAsia="Andale Sans UI" w:hAnsi="Times New Roman" w:cs="Times New Roman"/>
                <w:kern w:val="3"/>
                <w:lang w:bidi="en-US"/>
              </w:rPr>
              <w:t>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138E9">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6138E9">
              <w:rPr>
                <w:rStyle w:val="field-groups-view"/>
                <w:rFonts w:ascii="Times New Roman" w:hAnsi="Times New Roman" w:cs="Times New Roman"/>
              </w:rPr>
              <w:t>1</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w:t>
            </w:r>
            <w:r w:rsidR="00AE3157" w:rsidRPr="008735D9">
              <w:rPr>
                <w:rFonts w:ascii="Times New Roman" w:hAnsi="Times New Roman" w:cs="Times New Roman"/>
                <w:bCs/>
              </w:rPr>
              <w:lastRenderedPageBreak/>
              <w:t>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D25F5D">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D25F5D">
              <w:rPr>
                <w:rFonts w:ascii="Times New Roman" w:hAnsi="Times New Roman" w:cs="Times New Roman"/>
                <w:bCs/>
              </w:rPr>
              <w:t>по списку в дефектном акте</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E419C3">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w:t>
            </w:r>
            <w:r w:rsidRPr="008735D9">
              <w:rPr>
                <w:rFonts w:ascii="Times New Roman" w:hAnsi="Times New Roman" w:cs="Times New Roman"/>
                <w:bCs/>
              </w:rPr>
              <w:lastRenderedPageBreak/>
              <w:t xml:space="preserve">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A37A41" w:rsidRDefault="00A37A41" w:rsidP="00DC2230">
      <w:pPr>
        <w:jc w:val="center"/>
        <w:rPr>
          <w:rFonts w:ascii="Times New Roman" w:hAnsi="Times New Roman" w:cs="Times New Roman"/>
          <w:b/>
          <w:sz w:val="24"/>
          <w:szCs w:val="24"/>
        </w:rPr>
      </w:pPr>
    </w:p>
    <w:p w:rsidR="00A37A41" w:rsidRDefault="00A37A41"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D25F5D">
        <w:rPr>
          <w:rFonts w:ascii="Times New Roman" w:hAnsi="Times New Roman" w:cs="Times New Roman"/>
        </w:rPr>
        <w:t>104</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ГП «Департамент государственных</w:t>
      </w:r>
      <w:r w:rsidR="00A37A41">
        <w:rPr>
          <w:rFonts w:ascii="Times New Roman" w:hAnsi="Times New Roman" w:cs="Times New Roman"/>
          <w:b/>
        </w:rPr>
        <w:t xml:space="preserve"> зданий» при Управлении делами П</w:t>
      </w:r>
      <w:r w:rsidR="008735D9" w:rsidRPr="008E052D">
        <w:rPr>
          <w:rFonts w:ascii="Times New Roman" w:hAnsi="Times New Roman" w:cs="Times New Roman"/>
          <w:b/>
        </w:rPr>
        <w:t xml:space="preserve">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D25F5D">
        <w:rPr>
          <w:rFonts w:ascii="Times New Roman" w:hAnsi="Times New Roman" w:cs="Times New Roman"/>
          <w:lang w:val="ru"/>
        </w:rPr>
        <w:t>Ремонтно-строительные работы в государственных зданиях ул. Московская,190, 151, Киевская,96 «Б», бул. Эркиндик,58 «А»,54 и пр. Чуй,106</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A37A41" w:rsidRPr="00A37A41">
        <w:rPr>
          <w:rFonts w:ascii="Times New Roman" w:hAnsi="Times New Roman" w:cs="Times New Roman"/>
          <w:lang w:val="en-US"/>
        </w:rPr>
        <w:t>http</w:t>
      </w:r>
      <w:bookmarkStart w:id="0" w:name="_GoBack"/>
      <w:bookmarkEnd w:id="0"/>
      <w:r w:rsidR="00A37A41" w:rsidRPr="00A37A41">
        <w:rPr>
          <w:rFonts w:ascii="Times New Roman" w:hAnsi="Times New Roman" w:cs="Times New Roman"/>
          <w:lang w:val="en-US"/>
        </w:rPr>
        <w:t>s</w:t>
      </w:r>
      <w:r w:rsidR="00A37A41" w:rsidRPr="00A37A41">
        <w:rPr>
          <w:rFonts w:ascii="Times New Roman" w:hAnsi="Times New Roman" w:cs="Times New Roman"/>
        </w:rPr>
        <w:t>://</w:t>
      </w:r>
      <w:r w:rsidR="00A37A41" w:rsidRPr="00A37A41">
        <w:rPr>
          <w:rFonts w:ascii="Times New Roman" w:hAnsi="Times New Roman" w:cs="Times New Roman"/>
          <w:lang w:val="en-US"/>
        </w:rPr>
        <w:t>dgz</w:t>
      </w:r>
      <w:r w:rsidR="00A37A41" w:rsidRPr="00A37A41">
        <w:rPr>
          <w:rFonts w:ascii="Times New Roman" w:hAnsi="Times New Roman" w:cs="Times New Roman"/>
        </w:rPr>
        <w:t>.</w:t>
      </w:r>
      <w:r w:rsidR="00A37A41" w:rsidRPr="00A37A41">
        <w:rPr>
          <w:rFonts w:ascii="Times New Roman" w:hAnsi="Times New Roman" w:cs="Times New Roman"/>
          <w:lang w:val="en-US"/>
        </w:rPr>
        <w:t>gov</w:t>
      </w:r>
      <w:r w:rsidR="00A37A41" w:rsidRPr="00A37A41">
        <w:rPr>
          <w:rFonts w:ascii="Times New Roman" w:hAnsi="Times New Roman" w:cs="Times New Roman"/>
        </w:rPr>
        <w:t>.</w:t>
      </w:r>
      <w:r w:rsidR="00A37A41" w:rsidRPr="00A37A41">
        <w:rPr>
          <w:rFonts w:ascii="Times New Roman" w:hAnsi="Times New Roman" w:cs="Times New Roman"/>
          <w:lang w:val="en-US"/>
        </w:rPr>
        <w:t>kg</w:t>
      </w:r>
      <w:r w:rsidR="00A37A41" w:rsidRPr="00A37A41">
        <w:rPr>
          <w:rFonts w:ascii="Times New Roman" w:hAnsi="Times New Roman" w:cs="Times New Roman"/>
        </w:rPr>
        <w:t>/</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B30C1"/>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57D1"/>
    <w:rsid w:val="008B637C"/>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37A41"/>
    <w:rsid w:val="00A50747"/>
    <w:rsid w:val="00A51DF6"/>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25F5D"/>
    <w:rsid w:val="00D714C5"/>
    <w:rsid w:val="00D96751"/>
    <w:rsid w:val="00DA4817"/>
    <w:rsid w:val="00DA4D5F"/>
    <w:rsid w:val="00DC06D1"/>
    <w:rsid w:val="00DC2230"/>
    <w:rsid w:val="00DC249B"/>
    <w:rsid w:val="00DE2AE8"/>
    <w:rsid w:val="00DF64AA"/>
    <w:rsid w:val="00E14C77"/>
    <w:rsid w:val="00E36702"/>
    <w:rsid w:val="00E419C3"/>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1559"/>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07DE5CE-2E52-46FD-B70A-B64F9EE3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Pages>
  <Words>1574</Words>
  <Characters>8975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73</cp:revision>
  <cp:lastPrinted>2022-07-25T10:11:00Z</cp:lastPrinted>
  <dcterms:created xsi:type="dcterms:W3CDTF">2022-07-25T10:10:00Z</dcterms:created>
  <dcterms:modified xsi:type="dcterms:W3CDTF">2023-11-21T10:46:00Z</dcterms:modified>
</cp:coreProperties>
</file>