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836A18">
        <w:rPr>
          <w:rFonts w:ascii="Times New Roman" w:hAnsi="Times New Roman" w:cs="Times New Roman"/>
          <w:b/>
        </w:rPr>
        <w:t>закупки услуги охраны на 2024 год</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836A18">
        <w:rPr>
          <w:rFonts w:ascii="Times New Roman" w:hAnsi="Times New Roman" w:cs="Times New Roman"/>
          <w:b/>
          <w:sz w:val="20"/>
          <w:szCs w:val="20"/>
        </w:rPr>
        <w:t>105</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20695">
        <w:rPr>
          <w:rFonts w:ascii="Times New Roman" w:hAnsi="Times New Roman" w:cs="Times New Roman"/>
          <w:sz w:val="20"/>
          <w:szCs w:val="20"/>
          <w:lang w:val="ru"/>
        </w:rPr>
        <w:t xml:space="preserve">Закупка </w:t>
      </w:r>
      <w:r w:rsidR="00F51705">
        <w:rPr>
          <w:rFonts w:ascii="Times New Roman" w:hAnsi="Times New Roman" w:cs="Times New Roman"/>
          <w:sz w:val="20"/>
          <w:szCs w:val="20"/>
          <w:lang w:val="ru"/>
        </w:rPr>
        <w:t>услуги охраны на 202</w:t>
      </w:r>
      <w:r w:rsidR="00836A18">
        <w:rPr>
          <w:rFonts w:ascii="Times New Roman" w:hAnsi="Times New Roman" w:cs="Times New Roman"/>
          <w:sz w:val="20"/>
          <w:szCs w:val="20"/>
          <w:lang w:val="ru"/>
        </w:rPr>
        <w:t>4</w:t>
      </w:r>
      <w:r w:rsidR="00F51705">
        <w:rPr>
          <w:rFonts w:ascii="Times New Roman" w:hAnsi="Times New Roman" w:cs="Times New Roman"/>
          <w:sz w:val="20"/>
          <w:szCs w:val="20"/>
          <w:lang w:val="ru"/>
        </w:rPr>
        <w:t xml:space="preserve"> год</w:t>
      </w:r>
      <w:r w:rsidR="00E87078">
        <w:rPr>
          <w:rFonts w:ascii="Times New Roman" w:hAnsi="Times New Roman" w:cs="Times New Roman"/>
          <w:sz w:val="20"/>
          <w:szCs w:val="20"/>
          <w:lang w:val="ru"/>
        </w:rPr>
        <w:t xml:space="preserve"> </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836A18">
        <w:rPr>
          <w:rFonts w:ascii="Times New Roman" w:hAnsi="Times New Roman" w:cs="Times New Roman"/>
          <w:bCs/>
          <w:sz w:val="20"/>
          <w:szCs w:val="20"/>
          <w:lang w:val="ru"/>
        </w:rPr>
        <w:t>18</w:t>
      </w:r>
      <w:r w:rsidR="00D20695">
        <w:rPr>
          <w:rFonts w:ascii="Times New Roman" w:hAnsi="Times New Roman" w:cs="Times New Roman"/>
          <w:bCs/>
          <w:sz w:val="20"/>
          <w:szCs w:val="20"/>
          <w:lang w:val="ru"/>
        </w:rPr>
        <w:t>.</w:t>
      </w:r>
      <w:r w:rsidR="00F51705">
        <w:rPr>
          <w:rFonts w:ascii="Times New Roman" w:hAnsi="Times New Roman" w:cs="Times New Roman"/>
          <w:bCs/>
          <w:sz w:val="20"/>
          <w:szCs w:val="20"/>
          <w:lang w:val="ru"/>
        </w:rPr>
        <w:t>12</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836A18">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836A18">
        <w:rPr>
          <w:rFonts w:ascii="Times New Roman" w:hAnsi="Times New Roman" w:cs="Times New Roman"/>
          <w:bCs/>
          <w:sz w:val="20"/>
          <w:szCs w:val="20"/>
          <w:lang w:val="ru"/>
        </w:rPr>
        <w:t>22</w:t>
      </w:r>
      <w:r w:rsidR="0061123A" w:rsidRPr="00E51301">
        <w:rPr>
          <w:rFonts w:ascii="Times New Roman" w:hAnsi="Times New Roman" w:cs="Times New Roman"/>
          <w:bCs/>
          <w:sz w:val="20"/>
          <w:szCs w:val="20"/>
          <w:lang w:val="ru"/>
        </w:rPr>
        <w:t xml:space="preserve"> </w:t>
      </w:r>
      <w:r w:rsidR="00F51705">
        <w:rPr>
          <w:rFonts w:ascii="Times New Roman" w:hAnsi="Times New Roman" w:cs="Times New Roman"/>
          <w:bCs/>
          <w:sz w:val="20"/>
          <w:szCs w:val="20"/>
          <w:lang w:val="ru"/>
        </w:rPr>
        <w:t>декабря</w:t>
      </w:r>
      <w:r w:rsidR="0061123A" w:rsidRPr="00E51301">
        <w:rPr>
          <w:rFonts w:ascii="Times New Roman" w:hAnsi="Times New Roman" w:cs="Times New Roman"/>
          <w:bCs/>
          <w:sz w:val="20"/>
          <w:szCs w:val="20"/>
          <w:lang w:val="ru"/>
        </w:rPr>
        <w:t xml:space="preserve"> 202</w:t>
      </w:r>
      <w:r w:rsidR="00836A18">
        <w:rPr>
          <w:rFonts w:ascii="Times New Roman" w:hAnsi="Times New Roman" w:cs="Times New Roman"/>
          <w:bCs/>
          <w:sz w:val="20"/>
          <w:szCs w:val="20"/>
          <w:lang w:val="ru"/>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F51705">
        <w:rPr>
          <w:rFonts w:ascii="Times New Roman" w:hAnsi="Times New Roman" w:cs="Times New Roman"/>
          <w:sz w:val="20"/>
          <w:szCs w:val="20"/>
        </w:rPr>
        <w:t>2</w:t>
      </w:r>
      <w:r w:rsidR="00A42C10">
        <w:rPr>
          <w:rFonts w:ascii="Times New Roman" w:hAnsi="Times New Roman" w:cs="Times New Roman"/>
          <w:sz w:val="20"/>
          <w:szCs w:val="20"/>
        </w:rPr>
        <w:t>2</w:t>
      </w:r>
      <w:r w:rsidR="0061123A" w:rsidRPr="00E51301">
        <w:rPr>
          <w:rFonts w:ascii="Times New Roman" w:hAnsi="Times New Roman" w:cs="Times New Roman"/>
          <w:sz w:val="20"/>
          <w:szCs w:val="20"/>
        </w:rPr>
        <w:t xml:space="preserve"> </w:t>
      </w:r>
      <w:r w:rsidR="00F51705">
        <w:rPr>
          <w:rFonts w:ascii="Times New Roman" w:hAnsi="Times New Roman" w:cs="Times New Roman"/>
          <w:sz w:val="20"/>
          <w:szCs w:val="20"/>
        </w:rPr>
        <w:t>декабря</w:t>
      </w:r>
      <w:r w:rsidR="0061123A" w:rsidRPr="00E51301">
        <w:rPr>
          <w:rFonts w:ascii="Times New Roman" w:hAnsi="Times New Roman" w:cs="Times New Roman"/>
          <w:sz w:val="20"/>
          <w:szCs w:val="20"/>
        </w:rPr>
        <w:t xml:space="preserve"> 202</w:t>
      </w:r>
      <w:r w:rsidR="00A42C10">
        <w:rPr>
          <w:rFonts w:ascii="Times New Roman" w:hAnsi="Times New Roman" w:cs="Times New Roman"/>
          <w:sz w:val="20"/>
          <w:szCs w:val="20"/>
        </w:rPr>
        <w:t>3</w:t>
      </w:r>
      <w:r w:rsidR="0061123A" w:rsidRPr="00E51301">
        <w:rPr>
          <w:rFonts w:ascii="Times New Roman" w:hAnsi="Times New Roman" w:cs="Times New Roman"/>
          <w:sz w:val="20"/>
          <w:szCs w:val="20"/>
        </w:rPr>
        <w:t xml:space="preserve"> 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F51705">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A42C10">
        <w:rPr>
          <w:rFonts w:ascii="Times New Roman" w:hAnsi="Times New Roman" w:cs="Times New Roman"/>
          <w:sz w:val="20"/>
          <w:szCs w:val="20"/>
        </w:rPr>
        <w:t>15 020 640</w:t>
      </w:r>
      <w:r w:rsidR="00EA7296">
        <w:rPr>
          <w:rFonts w:ascii="Times New Roman" w:hAnsi="Times New Roman" w:cs="Times New Roman"/>
          <w:sz w:val="20"/>
          <w:szCs w:val="20"/>
        </w:rPr>
        <w:t xml:space="preserve"> 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EA7296">
        <w:rPr>
          <w:rFonts w:ascii="Times New Roman" w:hAnsi="Times New Roman" w:cs="Times New Roman"/>
          <w:bCs/>
          <w:sz w:val="20"/>
          <w:szCs w:val="20"/>
          <w:lang w:val="ru"/>
        </w:rPr>
        <w:t>2</w:t>
      </w:r>
      <w:r w:rsidR="00A42C10">
        <w:rPr>
          <w:rFonts w:ascii="Times New Roman" w:hAnsi="Times New Roman" w:cs="Times New Roman"/>
          <w:bCs/>
          <w:sz w:val="20"/>
          <w:szCs w:val="20"/>
          <w:lang w:val="ru"/>
        </w:rPr>
        <w:t>2</w:t>
      </w:r>
      <w:r w:rsidRPr="00E51301">
        <w:rPr>
          <w:rFonts w:ascii="Times New Roman" w:hAnsi="Times New Roman" w:cs="Times New Roman"/>
          <w:bCs/>
          <w:sz w:val="20"/>
          <w:szCs w:val="20"/>
          <w:lang w:val="ru"/>
        </w:rPr>
        <w:t xml:space="preserve"> </w:t>
      </w:r>
      <w:r w:rsidR="00F51705">
        <w:rPr>
          <w:rFonts w:ascii="Times New Roman" w:hAnsi="Times New Roman" w:cs="Times New Roman"/>
          <w:bCs/>
          <w:sz w:val="20"/>
          <w:szCs w:val="20"/>
          <w:lang w:val="ru"/>
        </w:rPr>
        <w:t>декабря</w:t>
      </w:r>
      <w:r w:rsidRPr="00E51301">
        <w:rPr>
          <w:rFonts w:ascii="Times New Roman" w:hAnsi="Times New Roman" w:cs="Times New Roman"/>
          <w:bCs/>
          <w:sz w:val="20"/>
          <w:szCs w:val="20"/>
          <w:lang w:val="ru"/>
        </w:rPr>
        <w:t xml:space="preserve"> 202</w:t>
      </w:r>
      <w:r w:rsidR="00A42C10">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560176" w:rsidRPr="00560176">
        <w:rPr>
          <w:rFonts w:ascii="Times New Roman" w:hAnsi="Times New Roman" w:cs="Times New Roman"/>
        </w:rPr>
        <w:t>2</w:t>
      </w:r>
      <w:r w:rsidR="00A42C10">
        <w:rPr>
          <w:rFonts w:ascii="Times New Roman" w:hAnsi="Times New Roman" w:cs="Times New Roman"/>
        </w:rPr>
        <w:t>2</w:t>
      </w:r>
      <w:r w:rsidR="00DC249B" w:rsidRPr="00E51301">
        <w:rPr>
          <w:rFonts w:ascii="Times New Roman" w:hAnsi="Times New Roman" w:cs="Times New Roman"/>
          <w:lang w:val="ru"/>
        </w:rPr>
        <w:t xml:space="preserve"> </w:t>
      </w:r>
      <w:r w:rsidR="00F51705">
        <w:rPr>
          <w:rFonts w:ascii="Times New Roman" w:hAnsi="Times New Roman" w:cs="Times New Roman"/>
          <w:lang w:val="ru"/>
        </w:rPr>
        <w:t>декабря</w:t>
      </w:r>
      <w:r w:rsidR="00DC249B" w:rsidRPr="00E51301">
        <w:rPr>
          <w:rFonts w:ascii="Times New Roman" w:hAnsi="Times New Roman" w:cs="Times New Roman"/>
          <w:lang w:val="ru"/>
        </w:rPr>
        <w:t xml:space="preserve"> 202</w:t>
      </w:r>
      <w:r w:rsidR="00A42C10">
        <w:rPr>
          <w:rFonts w:ascii="Times New Roman" w:hAnsi="Times New Roman" w:cs="Times New Roman"/>
          <w:lang w:val="ru"/>
        </w:rPr>
        <w:t>3</w:t>
      </w:r>
      <w:r w:rsidR="00DC249B" w:rsidRPr="00E51301">
        <w:rPr>
          <w:rFonts w:ascii="Times New Roman" w:hAnsi="Times New Roman" w:cs="Times New Roman"/>
          <w:lang w:val="ru"/>
        </w:rPr>
        <w:t xml:space="preserve"> </w:t>
      </w:r>
      <w:r w:rsidRPr="00E51301">
        <w:rPr>
          <w:rFonts w:ascii="Times New Roman" w:hAnsi="Times New Roman" w:cs="Times New Roman"/>
          <w:lang w:val="ru"/>
        </w:rPr>
        <w:t>года.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Pr="00986D2D">
        <w:rPr>
          <w:rFonts w:ascii="Times New Roman" w:hAnsi="Times New Roman" w:cs="Times New Roman"/>
          <w:bCs/>
        </w:rPr>
        <w:t>2</w:t>
      </w:r>
      <w:r w:rsidR="00A42C10">
        <w:rPr>
          <w:rFonts w:ascii="Times New Roman" w:hAnsi="Times New Roman" w:cs="Times New Roman"/>
          <w:bCs/>
        </w:rPr>
        <w:t>2</w:t>
      </w:r>
      <w:r w:rsidR="007E04C5" w:rsidRPr="00E51301">
        <w:rPr>
          <w:rFonts w:ascii="Times New Roman" w:hAnsi="Times New Roman" w:cs="Times New Roman"/>
          <w:bCs/>
          <w:lang w:val="ru"/>
        </w:rPr>
        <w:t xml:space="preserve"> </w:t>
      </w:r>
      <w:r w:rsidR="00F51705">
        <w:rPr>
          <w:rFonts w:ascii="Times New Roman" w:hAnsi="Times New Roman" w:cs="Times New Roman"/>
          <w:bCs/>
          <w:lang w:val="ru"/>
        </w:rPr>
        <w:t>декабря</w:t>
      </w:r>
      <w:r w:rsidR="007E04C5" w:rsidRPr="00E51301">
        <w:rPr>
          <w:rFonts w:ascii="Times New Roman" w:hAnsi="Times New Roman" w:cs="Times New Roman"/>
          <w:bCs/>
          <w:lang w:val="ru"/>
        </w:rPr>
        <w:t xml:space="preserve"> 202</w:t>
      </w:r>
      <w:r w:rsidR="00A42C10">
        <w:rPr>
          <w:rFonts w:ascii="Times New Roman" w:hAnsi="Times New Roman" w:cs="Times New Roman"/>
          <w:bCs/>
          <w:lang w:val="ru"/>
        </w:rPr>
        <w:t>3</w:t>
      </w:r>
      <w:r w:rsidR="007E04C5" w:rsidRPr="00E51301">
        <w:rPr>
          <w:rFonts w:ascii="Times New Roman" w:hAnsi="Times New Roman" w:cs="Times New Roman"/>
          <w:bCs/>
          <w:lang w:val="ru"/>
        </w:rPr>
        <w:t xml:space="preserve"> </w:t>
      </w:r>
      <w:r w:rsidR="007E04C5" w:rsidRPr="00E51301">
        <w:rPr>
          <w:rFonts w:ascii="Times New Roman" w:hAnsi="Times New Roman" w:cs="Times New Roman"/>
          <w:lang w:val="ru"/>
        </w:rPr>
        <w:t>года.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E87078">
        <w:rPr>
          <w:rFonts w:ascii="Times New Roman" w:hAnsi="Times New Roman" w:cs="Times New Roman"/>
          <w:bCs/>
        </w:rPr>
        <w:t>2</w:t>
      </w:r>
      <w:r w:rsidR="00A42C10">
        <w:rPr>
          <w:rFonts w:ascii="Times New Roman" w:hAnsi="Times New Roman" w:cs="Times New Roman"/>
          <w:bCs/>
        </w:rPr>
        <w:t>2</w:t>
      </w:r>
      <w:r w:rsidR="00F51705">
        <w:rPr>
          <w:rFonts w:ascii="Times New Roman" w:hAnsi="Times New Roman" w:cs="Times New Roman"/>
          <w:bCs/>
        </w:rPr>
        <w:t xml:space="preserve"> декабря</w:t>
      </w:r>
      <w:r w:rsidR="007E04C5" w:rsidRPr="00E51301">
        <w:rPr>
          <w:rFonts w:ascii="Times New Roman" w:hAnsi="Times New Roman" w:cs="Times New Roman"/>
          <w:bCs/>
          <w:lang w:val="ru"/>
        </w:rPr>
        <w:t xml:space="preserve"> 202</w:t>
      </w:r>
      <w:r w:rsidR="00A42C10">
        <w:rPr>
          <w:rFonts w:ascii="Times New Roman" w:hAnsi="Times New Roman" w:cs="Times New Roman"/>
          <w:bCs/>
          <w:lang w:val="ru"/>
        </w:rPr>
        <w:t>3</w:t>
      </w:r>
      <w:r w:rsidR="007E04C5" w:rsidRPr="00E51301">
        <w:rPr>
          <w:rFonts w:ascii="Times New Roman" w:hAnsi="Times New Roman" w:cs="Times New Roman"/>
          <w:bCs/>
          <w:lang w:val="ru"/>
        </w:rPr>
        <w:t xml:space="preserve"> </w:t>
      </w:r>
      <w:r w:rsidR="007E04C5" w:rsidRPr="00E51301">
        <w:rPr>
          <w:rFonts w:ascii="Times New Roman" w:hAnsi="Times New Roman" w:cs="Times New Roman"/>
          <w:lang w:val="ru"/>
        </w:rPr>
        <w:t xml:space="preserve">года.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w:t>
      </w:r>
      <w:r w:rsidR="00A42C10">
        <w:rPr>
          <w:rFonts w:ascii="Times New Roman" w:hAnsi="Times New Roman" w:cs="Times New Roman"/>
          <w:lang w:val="ru"/>
        </w:rPr>
        <w:t>валюте</w:t>
      </w:r>
      <w:r w:rsidR="00A42C10" w:rsidRPr="00E51301">
        <w:rPr>
          <w:rFonts w:ascii="Times New Roman" w:hAnsi="Times New Roman" w:cs="Times New Roman"/>
          <w:lang w:val="ru"/>
        </w:rPr>
        <w:t xml:space="preserve"> </w:t>
      </w:r>
      <w:r w:rsidR="00A42C10">
        <w:rPr>
          <w:rFonts w:ascii="Times New Roman" w:hAnsi="Times New Roman" w:cs="Times New Roman"/>
          <w:lang w:val="ru"/>
        </w:rPr>
        <w:t>после</w:t>
      </w:r>
      <w:r w:rsidRPr="00E51301">
        <w:rPr>
          <w:rFonts w:ascii="Times New Roman" w:hAnsi="Times New Roman" w:cs="Times New Roman"/>
          <w:lang w:val="ru"/>
        </w:rPr>
        <w:t xml:space="preserve">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5C5FFE" w:rsidRPr="00E51301" w:rsidRDefault="005C5FFE" w:rsidP="005C5FFE">
      <w:pPr>
        <w:jc w:val="center"/>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5170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A42C1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5170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51705" w:rsidP="00A42C10">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В течении 202</w:t>
            </w:r>
            <w:r w:rsidR="00A42C10">
              <w:rPr>
                <w:rFonts w:ascii="Times New Roman" w:eastAsia="Andale Sans UI" w:hAnsi="Times New Roman" w:cs="Times New Roman"/>
                <w:kern w:val="3"/>
                <w:lang w:bidi="en-US"/>
              </w:rPr>
              <w:t>4</w:t>
            </w:r>
            <w:r>
              <w:rPr>
                <w:rFonts w:ascii="Times New Roman" w:eastAsia="Andale Sans UI" w:hAnsi="Times New Roman" w:cs="Times New Roman"/>
                <w:kern w:val="3"/>
                <w:lang w:bidi="en-US"/>
              </w:rPr>
              <w:t xml:space="preserve"> года</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A42C1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A42C10">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234A0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234A0B" w:rsidRPr="00E51301" w:rsidRDefault="00234A0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 xml:space="preserve">пределенное количество </w:t>
            </w:r>
            <w:r w:rsidR="00D96751" w:rsidRPr="008735D9">
              <w:rPr>
                <w:rFonts w:ascii="Times New Roman" w:hAnsi="Times New Roman" w:cs="Times New Roman"/>
                <w:bCs/>
              </w:rPr>
              <w:lastRenderedPageBreak/>
              <w:t>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42C10" w:rsidP="00234A0B">
            <w:pPr>
              <w:tabs>
                <w:tab w:val="left" w:pos="284"/>
              </w:tabs>
              <w:spacing w:after="0"/>
              <w:rPr>
                <w:rFonts w:ascii="Times New Roman" w:hAnsi="Times New Roman" w:cs="Times New Roman"/>
                <w:bCs/>
              </w:rPr>
            </w:pPr>
            <w:proofErr w:type="spellStart"/>
            <w:r>
              <w:rPr>
                <w:rFonts w:ascii="Times New Roman" w:hAnsi="Times New Roman" w:cs="Times New Roman"/>
                <w:bCs/>
              </w:rPr>
              <w:t>Согл</w:t>
            </w:r>
            <w:proofErr w:type="spellEnd"/>
            <w:r>
              <w:rPr>
                <w:rFonts w:ascii="Times New Roman" w:hAnsi="Times New Roman" w:cs="Times New Roman"/>
                <w:bCs/>
              </w:rPr>
              <w:t>. списка</w:t>
            </w:r>
            <w:r w:rsidR="00D96751"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9.</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10.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42C10"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выполнению работы</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w:t>
            </w:r>
            <w:r w:rsidRPr="008735D9">
              <w:rPr>
                <w:rFonts w:ascii="Times New Roman" w:hAnsi="Times New Roman" w:cs="Times New Roman"/>
                <w:bCs/>
              </w:rPr>
              <w:lastRenderedPageBreak/>
              <w:t xml:space="preserve">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954"/>
            </w:tblGrid>
            <w:tr w:rsidR="00E14C95" w:rsidRPr="00E14C95" w:rsidTr="00E14C95">
              <w:trPr>
                <w:tblCellSpacing w:w="15" w:type="dxa"/>
              </w:trPr>
              <w:tc>
                <w:tcPr>
                  <w:tcW w:w="36" w:type="dxa"/>
                  <w:vAlign w:val="center"/>
                  <w:hideMark/>
                </w:tcPr>
                <w:p w:rsidR="00E14C95" w:rsidRPr="00E14C95" w:rsidRDefault="00E14C95" w:rsidP="00E14C95">
                  <w:pPr>
                    <w:spacing w:after="0" w:line="240" w:lineRule="auto"/>
                    <w:rPr>
                      <w:rFonts w:ascii="Times New Roman" w:eastAsia="Times New Roman" w:hAnsi="Times New Roman" w:cs="Times New Roman"/>
                      <w:sz w:val="24"/>
                      <w:szCs w:val="24"/>
                      <w:lang w:eastAsia="ru-RU"/>
                    </w:rPr>
                  </w:pPr>
                </w:p>
              </w:tc>
              <w:tc>
                <w:tcPr>
                  <w:tcW w:w="3909" w:type="dxa"/>
                  <w:vAlign w:val="center"/>
                  <w:hideMark/>
                </w:tcPr>
                <w:p w:rsidR="00E14C95" w:rsidRPr="00E14C95" w:rsidRDefault="00E14C95" w:rsidP="00E14C95">
                  <w:pPr>
                    <w:spacing w:after="0" w:line="240" w:lineRule="auto"/>
                    <w:rPr>
                      <w:rFonts w:ascii="Times New Roman" w:eastAsia="Times New Roman" w:hAnsi="Times New Roman" w:cs="Times New Roman"/>
                      <w:sz w:val="24"/>
                      <w:szCs w:val="24"/>
                      <w:lang w:eastAsia="ru-RU"/>
                    </w:rPr>
                  </w:pPr>
                  <w:r w:rsidRPr="00E14C95">
                    <w:rPr>
                      <w:rFonts w:ascii="Times New Roman" w:eastAsia="Times New Roman" w:hAnsi="Times New Roman" w:cs="Times New Roman"/>
                      <w:sz w:val="24"/>
                      <w:szCs w:val="24"/>
                      <w:lang w:eastAsia="ru-RU"/>
                    </w:rPr>
                    <w:t>Имеет группу быстрого реагирования</w:t>
                  </w:r>
                </w:p>
              </w:tc>
            </w:tr>
          </w:tbl>
          <w:p w:rsidR="00E14C95" w:rsidRPr="008735D9" w:rsidRDefault="00E14C95" w:rsidP="00F34FB2">
            <w:pPr>
              <w:tabs>
                <w:tab w:val="left" w:pos="284"/>
              </w:tabs>
              <w:spacing w:after="0"/>
              <w:rPr>
                <w:rStyle w:val="field-groups-view"/>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Pr="00E14C95" w:rsidRDefault="00E14C95" w:rsidP="00E14C95">
            <w:pPr>
              <w:spacing w:after="0" w:line="240" w:lineRule="auto"/>
              <w:rPr>
                <w:rFonts w:ascii="Times New Roman" w:eastAsia="Times New Roman" w:hAnsi="Times New Roman" w:cs="Times New Roman"/>
                <w:sz w:val="24"/>
                <w:szCs w:val="24"/>
                <w:lang w:eastAsia="ru-RU"/>
              </w:rPr>
            </w:pPr>
            <w:r>
              <w:rPr>
                <w:rStyle w:val="field-groups-view"/>
              </w:rPr>
              <w:t>Оплата по охране объектов производится на фактической основе акта предоставленных услуг.</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Опыт работы в сфере охранного </w:t>
            </w:r>
            <w:proofErr w:type="spellStart"/>
            <w:r>
              <w:rPr>
                <w:rStyle w:val="field-groups-view"/>
              </w:rPr>
              <w:t>агенства</w:t>
            </w:r>
            <w:proofErr w:type="spellEnd"/>
            <w:r>
              <w:rPr>
                <w:rStyle w:val="field-groups-view"/>
              </w:rPr>
              <w:t xml:space="preserve"> не менее 5 лет (краткое изложение)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копию "Должностной инструкции" сотрудника охранного агентства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19.</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Предоставить сканированную копию действующей лицензии на выполнение заявленных услуг, выданная уполномоченным органом </w:t>
            </w:r>
            <w:proofErr w:type="spellStart"/>
            <w:r>
              <w:rPr>
                <w:rStyle w:val="field-groups-view"/>
              </w:rPr>
              <w:t>Кыргызской</w:t>
            </w:r>
            <w:proofErr w:type="spellEnd"/>
            <w:r>
              <w:rPr>
                <w:rStyle w:val="field-groups-view"/>
              </w:rPr>
              <w:t xml:space="preserve"> Республики (на все виды деятельности, предусмотренные договором, подлежащие лицензированию)</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Иметь в наличии достаточно </w:t>
            </w:r>
            <w:proofErr w:type="spellStart"/>
            <w:r>
              <w:rPr>
                <w:rStyle w:val="field-groups-view"/>
              </w:rPr>
              <w:t>спец.средства</w:t>
            </w:r>
            <w:proofErr w:type="spellEnd"/>
            <w:r>
              <w:rPr>
                <w:rStyle w:val="field-groups-view"/>
              </w:rPr>
              <w:t xml:space="preserve"> для СБ (</w:t>
            </w:r>
            <w:proofErr w:type="spellStart"/>
            <w:r>
              <w:rPr>
                <w:rStyle w:val="field-groups-view"/>
              </w:rPr>
              <w:t>дубинка,фонарик,наручник,электрошокер,рации,металлоискатель</w:t>
            </w:r>
            <w:proofErr w:type="spellEnd"/>
            <w:r>
              <w:rPr>
                <w:rStyle w:val="field-groups-view"/>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на все квалификационные требования гарантийное письмо о согласии.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22.</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копию договора с ГУГССО об оружейной комнаты.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23.</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Иметь пультовую охрану с оператором круглосуточно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24.</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Иметь оперативную дежурную часть с круглосуточным городским телефоном и рацией.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25.</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договор страхования не менее на 1 000 000 (один миллион) сом о профессиональной ответственности в случае ущерба по вине поставщика (свидетельство страховой компании)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26.</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За нарушения условий договора охранное агентство подлежит к мерам административного воздействия: 1. За неоднократные, но несущественные, нарушения в течении месячного срока, охранное агентство письмо уведомляется о недопустимости допущения подобных нарушений впредь и устранении последствий выявленных недостатков. 2. За отсутствие положительной динамики в деле недопущения различных нарушений в процессе производства охранной деятельности в течении месяца с момента вручения письменного уведомления о недопустимости дальнейших нарушений впредь, штрафные санкции в размере 0,1-5% от суммы договора. 3. </w:t>
            </w:r>
            <w:r>
              <w:rPr>
                <w:rStyle w:val="field-groups-view"/>
              </w:rPr>
              <w:lastRenderedPageBreak/>
              <w:t>В случае неоднократных нарушений договора со стороны охранного агентство заказчик автоматически расторгает договор и добавляет в список не надежных и недобросовестных поставщиков согласно закону КР «О ГОСУДАРСТВЕННЫХ ЗАКУПКАХ»</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27.</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Предоставить договор на страхования не менее на 1 000 000 (один миллион) сом на случай причинения </w:t>
            </w:r>
            <w:proofErr w:type="spellStart"/>
            <w:r>
              <w:rPr>
                <w:rStyle w:val="field-groups-view"/>
              </w:rPr>
              <w:t>ущерба,в</w:t>
            </w:r>
            <w:proofErr w:type="spellEnd"/>
            <w:r>
              <w:rPr>
                <w:rStyle w:val="field-groups-view"/>
              </w:rPr>
              <w:t xml:space="preserve"> следствии ненадлежащего исполнения охранным агентством договорных обязанностей.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A42C10">
        <w:rPr>
          <w:rFonts w:ascii="Times New Roman" w:hAnsi="Times New Roman" w:cs="Times New Roman"/>
          <w:sz w:val="24"/>
          <w:szCs w:val="24"/>
        </w:rPr>
        <w:t>105</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496D5A">
        <w:rPr>
          <w:rFonts w:ascii="Times New Roman" w:hAnsi="Times New Roman" w:cs="Times New Roman"/>
          <w:sz w:val="20"/>
          <w:szCs w:val="20"/>
          <w:lang w:val="ru"/>
        </w:rPr>
        <w:t xml:space="preserve">Закупка на </w:t>
      </w:r>
      <w:r w:rsidR="00E14C95">
        <w:rPr>
          <w:rFonts w:ascii="Times New Roman" w:hAnsi="Times New Roman" w:cs="Times New Roman"/>
          <w:sz w:val="20"/>
          <w:szCs w:val="20"/>
          <w:lang w:val="ru"/>
        </w:rPr>
        <w:t>услуги охраны 202</w:t>
      </w:r>
      <w:r w:rsidR="00A42C10">
        <w:rPr>
          <w:rFonts w:ascii="Times New Roman" w:hAnsi="Times New Roman" w:cs="Times New Roman"/>
          <w:sz w:val="20"/>
          <w:szCs w:val="20"/>
          <w:lang w:val="ru"/>
        </w:rPr>
        <w:t>4</w:t>
      </w:r>
      <w:r w:rsidR="00E14C95">
        <w:rPr>
          <w:rFonts w:ascii="Times New Roman" w:hAnsi="Times New Roman" w:cs="Times New Roman"/>
          <w:sz w:val="20"/>
          <w:szCs w:val="20"/>
          <w:lang w:val="ru"/>
        </w:rPr>
        <w:t xml:space="preserve"> год</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5"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___</w:t>
      </w:r>
      <w:r w:rsidR="00CB4B1F" w:rsidRPr="00CB4B1F">
        <w:rPr>
          <w:rFonts w:ascii="Times New Roman" w:hAnsi="Times New Roman" w:cs="Times New Roman"/>
          <w:sz w:val="24"/>
          <w:szCs w:val="24"/>
        </w:rPr>
        <w:t>____________</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bookmarkStart w:id="0" w:name="_GoBack"/>
      <w:bookmarkEnd w:id="0"/>
    </w:p>
    <w:p w:rsidR="00DC2230" w:rsidRDefault="00304C51" w:rsidP="00DC2230">
      <w:pPr>
        <w:jc w:val="right"/>
        <w:rPr>
          <w:rFonts w:ascii="Times New Roman" w:hAnsi="Times New Roman" w:cs="Times New Roman"/>
          <w:b/>
        </w:rPr>
      </w:pPr>
      <w:r w:rsidRPr="00304C51">
        <w:rPr>
          <w:rFonts w:ascii="Times New Roman" w:hAnsi="Times New Roman" w:cs="Times New Roman"/>
          <w: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4pt" o:ole="">
            <v:imagedata r:id="rId6" o:title=""/>
          </v:shape>
          <o:OLEObject Type="Embed" ProgID="AcroExch.Document.DC" ShapeID="_x0000_i1025" DrawAspect="Content" ObjectID="_1764423444" r:id="rId7"/>
        </w:object>
      </w: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lastRenderedPageBreak/>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A950C9" w:rsidP="00E87078">
      <w:pPr>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25D05"/>
    <w:rsid w:val="000429D3"/>
    <w:rsid w:val="00042D7C"/>
    <w:rsid w:val="000F5F28"/>
    <w:rsid w:val="00151C37"/>
    <w:rsid w:val="001652DE"/>
    <w:rsid w:val="0017587E"/>
    <w:rsid w:val="001C445D"/>
    <w:rsid w:val="001E7705"/>
    <w:rsid w:val="00203071"/>
    <w:rsid w:val="00234A0B"/>
    <w:rsid w:val="00263BFC"/>
    <w:rsid w:val="002A1535"/>
    <w:rsid w:val="002B2BF4"/>
    <w:rsid w:val="00304C51"/>
    <w:rsid w:val="003254BB"/>
    <w:rsid w:val="003749FD"/>
    <w:rsid w:val="0038793C"/>
    <w:rsid w:val="003A45E5"/>
    <w:rsid w:val="003D0263"/>
    <w:rsid w:val="003D172F"/>
    <w:rsid w:val="003F54A4"/>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C731F"/>
    <w:rsid w:val="007E04C5"/>
    <w:rsid w:val="0080676A"/>
    <w:rsid w:val="008120D4"/>
    <w:rsid w:val="00814183"/>
    <w:rsid w:val="008233F6"/>
    <w:rsid w:val="00836A18"/>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248C4"/>
    <w:rsid w:val="00A42C10"/>
    <w:rsid w:val="00A50747"/>
    <w:rsid w:val="00A51DF6"/>
    <w:rsid w:val="00A61671"/>
    <w:rsid w:val="00A950C9"/>
    <w:rsid w:val="00AB63F2"/>
    <w:rsid w:val="00AE2B14"/>
    <w:rsid w:val="00AE3157"/>
    <w:rsid w:val="00B3792E"/>
    <w:rsid w:val="00B56D6F"/>
    <w:rsid w:val="00B56DC3"/>
    <w:rsid w:val="00B76197"/>
    <w:rsid w:val="00B82C93"/>
    <w:rsid w:val="00B94F6B"/>
    <w:rsid w:val="00BC5112"/>
    <w:rsid w:val="00BD387B"/>
    <w:rsid w:val="00C041E3"/>
    <w:rsid w:val="00CB4B1F"/>
    <w:rsid w:val="00CB7E0A"/>
    <w:rsid w:val="00CC147D"/>
    <w:rsid w:val="00CC2802"/>
    <w:rsid w:val="00D17020"/>
    <w:rsid w:val="00D20695"/>
    <w:rsid w:val="00D714C5"/>
    <w:rsid w:val="00D96751"/>
    <w:rsid w:val="00DA4817"/>
    <w:rsid w:val="00DC2230"/>
    <w:rsid w:val="00DC249B"/>
    <w:rsid w:val="00DE2AE8"/>
    <w:rsid w:val="00DF64AA"/>
    <w:rsid w:val="00E14C77"/>
    <w:rsid w:val="00E14C95"/>
    <w:rsid w:val="00E51301"/>
    <w:rsid w:val="00E87078"/>
    <w:rsid w:val="00E90200"/>
    <w:rsid w:val="00E93616"/>
    <w:rsid w:val="00EA1081"/>
    <w:rsid w:val="00EA7296"/>
    <w:rsid w:val="00F32BF9"/>
    <w:rsid w:val="00F34FB2"/>
    <w:rsid w:val="00F366EC"/>
    <w:rsid w:val="00F51705"/>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4C357-7D6B-4A1A-BF1B-45FC5DDE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09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tenders.k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19</cp:revision>
  <cp:lastPrinted>2022-07-18T06:21:00Z</cp:lastPrinted>
  <dcterms:created xsi:type="dcterms:W3CDTF">2022-07-15T11:57:00Z</dcterms:created>
  <dcterms:modified xsi:type="dcterms:W3CDTF">2023-12-18T10:51:00Z</dcterms:modified>
</cp:coreProperties>
</file>